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7D" w:rsidRPr="006B471B" w:rsidRDefault="00FD317D" w:rsidP="00FD317D">
      <w:pPr>
        <w:rPr>
          <w:b/>
        </w:rPr>
      </w:pPr>
      <w:r>
        <w:rPr>
          <w:b/>
          <w:sz w:val="28"/>
          <w:szCs w:val="28"/>
        </w:rPr>
        <w:t>PROFESSOR</w:t>
      </w:r>
      <w:r>
        <w:rPr>
          <w:b/>
          <w:sz w:val="28"/>
          <w:szCs w:val="28"/>
        </w:rPr>
        <w:t xml:space="preserve"> OF THE YEAR </w:t>
      </w:r>
      <w:r w:rsidRPr="006B471B">
        <w:rPr>
          <w:b/>
          <w:sz w:val="28"/>
          <w:szCs w:val="28"/>
        </w:rPr>
        <w:t>AWARD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i/>
        </w:rPr>
        <w:t>One per year</w:t>
      </w:r>
      <w:r>
        <w:t xml:space="preserve">  </w:t>
      </w:r>
    </w:p>
    <w:p w:rsidR="00FD317D" w:rsidRDefault="00FD317D" w:rsidP="00FD317D"/>
    <w:p w:rsidR="00FD317D" w:rsidRDefault="00FD317D" w:rsidP="00FD317D">
      <w:r>
        <w:t xml:space="preserve">This award is given to a </w:t>
      </w:r>
      <w:r>
        <w:t>civil engineering professor</w:t>
      </w:r>
      <w:r>
        <w:t xml:space="preserve"> in recognition of continual excellent </w:t>
      </w:r>
      <w:r>
        <w:t>teaching</w:t>
      </w:r>
      <w:r>
        <w:t xml:space="preserve"> with highlights during the award year.  The following criteria will be considered:</w:t>
      </w:r>
    </w:p>
    <w:p w:rsidR="00FD317D" w:rsidRDefault="00FD317D" w:rsidP="00FD317D">
      <w:pPr>
        <w:pStyle w:val="ListParagraph"/>
        <w:numPr>
          <w:ilvl w:val="0"/>
          <w:numId w:val="1"/>
        </w:numPr>
      </w:pPr>
      <w:r>
        <w:t>Demonstrate</w:t>
      </w:r>
      <w:r>
        <w:t>d outstanding teaching ability, as demonstrated through Letters of Recommendation from faculty, staff, and students;</w:t>
      </w:r>
    </w:p>
    <w:p w:rsidR="00FD317D" w:rsidRDefault="00FD317D" w:rsidP="00FD317D">
      <w:pPr>
        <w:pStyle w:val="ListParagraph"/>
        <w:numPr>
          <w:ilvl w:val="0"/>
          <w:numId w:val="1"/>
        </w:numPr>
      </w:pPr>
      <w:r>
        <w:t xml:space="preserve">Contribution to professional guidance and development of students and young men and women in </w:t>
      </w:r>
      <w:r>
        <w:t>formative stage of their career;</w:t>
      </w:r>
    </w:p>
    <w:p w:rsidR="00FD317D" w:rsidRDefault="00FD317D" w:rsidP="00FD317D">
      <w:pPr>
        <w:pStyle w:val="ListParagraph"/>
        <w:numPr>
          <w:ilvl w:val="0"/>
          <w:numId w:val="1"/>
        </w:numPr>
      </w:pPr>
      <w:r>
        <w:t>Significant contribution toward improving professional aspects</w:t>
      </w:r>
      <w:r>
        <w:t xml:space="preserve"> of civil engineering education;</w:t>
      </w:r>
    </w:p>
    <w:p w:rsidR="00FD317D" w:rsidRDefault="00FD317D" w:rsidP="00FD317D">
      <w:pPr>
        <w:pStyle w:val="ListParagraph"/>
        <w:numPr>
          <w:ilvl w:val="0"/>
          <w:numId w:val="1"/>
        </w:numPr>
      </w:pPr>
      <w:r>
        <w:t>Definite contribution to advancement in his field through publication of meritoriou</w:t>
      </w:r>
      <w:r>
        <w:t>s papers, research, or practice;</w:t>
      </w:r>
      <w:r>
        <w:t xml:space="preserve"> </w:t>
      </w:r>
    </w:p>
    <w:p w:rsidR="00FD317D" w:rsidRDefault="00FD317D" w:rsidP="00FD317D">
      <w:pPr>
        <w:pStyle w:val="ListParagraph"/>
        <w:numPr>
          <w:ilvl w:val="0"/>
          <w:numId w:val="1"/>
        </w:numPr>
      </w:pPr>
      <w:r>
        <w:t>Years of distinguished service;</w:t>
      </w:r>
      <w:r>
        <w:t xml:space="preserve"> </w:t>
      </w:r>
    </w:p>
    <w:p w:rsidR="00FD317D" w:rsidRDefault="00FD317D" w:rsidP="00FD317D">
      <w:pPr>
        <w:pStyle w:val="ListParagraph"/>
        <w:numPr>
          <w:ilvl w:val="0"/>
          <w:numId w:val="1"/>
        </w:numPr>
      </w:pPr>
      <w:r>
        <w:t>ASCE activity on either the local or national level;</w:t>
      </w:r>
      <w:r>
        <w:t xml:space="preserve"> </w:t>
      </w:r>
    </w:p>
    <w:p w:rsidR="00FD317D" w:rsidRDefault="00FD317D" w:rsidP="00FD317D">
      <w:pPr>
        <w:pStyle w:val="ListParagraph"/>
        <w:numPr>
          <w:ilvl w:val="0"/>
          <w:numId w:val="1"/>
        </w:numPr>
      </w:pPr>
      <w:r>
        <w:t>Communit</w:t>
      </w:r>
      <w:r>
        <w:t>y service outside of profession;</w:t>
      </w:r>
      <w:r>
        <w:t xml:space="preserve"> </w:t>
      </w:r>
    </w:p>
    <w:p w:rsidR="00FD317D" w:rsidRDefault="00FD317D" w:rsidP="00FD317D">
      <w:pPr>
        <w:pStyle w:val="ListParagraph"/>
        <w:numPr>
          <w:ilvl w:val="0"/>
          <w:numId w:val="1"/>
        </w:numPr>
      </w:pPr>
      <w:r>
        <w:t>Character and integrity</w:t>
      </w:r>
      <w:r>
        <w:t>;</w:t>
      </w:r>
      <w:r>
        <w:t xml:space="preserve"> </w:t>
      </w:r>
    </w:p>
    <w:p w:rsidR="00FD317D" w:rsidRDefault="00FD317D" w:rsidP="00FD317D">
      <w:pPr>
        <w:pStyle w:val="ListParagraph"/>
        <w:numPr>
          <w:ilvl w:val="0"/>
          <w:numId w:val="1"/>
        </w:numPr>
      </w:pPr>
      <w:r>
        <w:t>No age limitations.</w:t>
      </w:r>
    </w:p>
    <w:p w:rsidR="00FD317D" w:rsidRDefault="00FD317D" w:rsidP="00FD317D"/>
    <w:p w:rsidR="00FD317D" w:rsidRPr="006B471B" w:rsidRDefault="00FD317D" w:rsidP="00FD317D">
      <w:pPr>
        <w:autoSpaceDE w:val="0"/>
        <w:autoSpaceDN w:val="0"/>
        <w:adjustRightInd w:val="0"/>
        <w:rPr>
          <w:u w:val="single"/>
        </w:rPr>
      </w:pPr>
      <w:r w:rsidRPr="006B471B">
        <w:rPr>
          <w:u w:val="single"/>
        </w:rPr>
        <w:t>Past Awardees</w:t>
      </w:r>
    </w:p>
    <w:p w:rsidR="00FD317D" w:rsidRDefault="00FD317D" w:rsidP="00FD317D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1979 - John Fleming, Ph.D.</w:t>
      </w:r>
    </w:p>
    <w:p w:rsidR="00FD317D" w:rsidRDefault="00FD317D" w:rsidP="00FD317D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1980 - Stephen J. Fenves, Ph.D.</w:t>
      </w:r>
    </w:p>
    <w:p w:rsidR="00FD317D" w:rsidRDefault="00FD317D" w:rsidP="00FD317D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1981 - Joel I. Abrams, Ph.D.</w:t>
      </w:r>
    </w:p>
    <w:p w:rsidR="00FD317D" w:rsidRDefault="00FD317D" w:rsidP="00FD317D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 xml:space="preserve">1982 - Paul P. </w:t>
      </w:r>
      <w:proofErr w:type="spellStart"/>
      <w:r>
        <w:rPr>
          <w:rFonts w:ascii="CalistoMT" w:hAnsi="CalistoMT" w:cs="CalistoMT"/>
          <w:sz w:val="18"/>
          <w:szCs w:val="18"/>
        </w:rPr>
        <w:t>Christiano</w:t>
      </w:r>
      <w:proofErr w:type="spellEnd"/>
      <w:r>
        <w:rPr>
          <w:rFonts w:ascii="CalistoMT" w:hAnsi="CalistoMT" w:cs="CalistoMT"/>
          <w:sz w:val="18"/>
          <w:szCs w:val="18"/>
        </w:rPr>
        <w:t>, Ph.D.</w:t>
      </w:r>
    </w:p>
    <w:p w:rsidR="00FD317D" w:rsidRDefault="00FD317D" w:rsidP="00FD317D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 xml:space="preserve">1983 - Rafael G. </w:t>
      </w:r>
      <w:proofErr w:type="spellStart"/>
      <w:r>
        <w:rPr>
          <w:rFonts w:ascii="CalistoMT" w:hAnsi="CalistoMT" w:cs="CalistoMT"/>
          <w:sz w:val="18"/>
          <w:szCs w:val="18"/>
        </w:rPr>
        <w:t>Quimpo</w:t>
      </w:r>
      <w:proofErr w:type="spellEnd"/>
      <w:r>
        <w:rPr>
          <w:rFonts w:ascii="CalistoMT" w:hAnsi="CalistoMT" w:cs="CalistoMT"/>
          <w:sz w:val="18"/>
          <w:szCs w:val="18"/>
        </w:rPr>
        <w:t>, Ph.D.</w:t>
      </w:r>
    </w:p>
    <w:p w:rsidR="00FD317D" w:rsidRDefault="00FD317D" w:rsidP="00FD317D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 xml:space="preserve">1984 - Dwight A. </w:t>
      </w:r>
      <w:proofErr w:type="spellStart"/>
      <w:r>
        <w:rPr>
          <w:rFonts w:ascii="CalistoMT" w:hAnsi="CalistoMT" w:cs="CalistoMT"/>
          <w:sz w:val="18"/>
          <w:szCs w:val="18"/>
        </w:rPr>
        <w:t>Sangrey</w:t>
      </w:r>
      <w:proofErr w:type="spellEnd"/>
      <w:r>
        <w:rPr>
          <w:rFonts w:ascii="CalistoMT" w:hAnsi="CalistoMT" w:cs="CalistoMT"/>
          <w:sz w:val="18"/>
          <w:szCs w:val="18"/>
        </w:rPr>
        <w:t>, Ph.D.</w:t>
      </w:r>
    </w:p>
    <w:p w:rsidR="00FD317D" w:rsidRDefault="00FD317D" w:rsidP="00FD317D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 xml:space="preserve">1985 - Clark D. </w:t>
      </w:r>
      <w:proofErr w:type="spellStart"/>
      <w:r>
        <w:rPr>
          <w:rFonts w:ascii="CalistoMT" w:hAnsi="CalistoMT" w:cs="CalistoMT"/>
          <w:sz w:val="18"/>
          <w:szCs w:val="18"/>
        </w:rPr>
        <w:t>Mangelsdorf</w:t>
      </w:r>
      <w:proofErr w:type="spellEnd"/>
      <w:r>
        <w:rPr>
          <w:rFonts w:ascii="CalistoMT" w:hAnsi="CalistoMT" w:cs="CalistoMT"/>
          <w:sz w:val="18"/>
          <w:szCs w:val="18"/>
        </w:rPr>
        <w:t>, Ph.D.</w:t>
      </w:r>
    </w:p>
    <w:p w:rsidR="00FD317D" w:rsidRDefault="00FD317D" w:rsidP="00FD317D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 xml:space="preserve">1986 - Richard G. </w:t>
      </w:r>
      <w:proofErr w:type="spellStart"/>
      <w:r>
        <w:rPr>
          <w:rFonts w:ascii="CalistoMT" w:hAnsi="CalistoMT" w:cs="CalistoMT"/>
          <w:sz w:val="18"/>
          <w:szCs w:val="18"/>
        </w:rPr>
        <w:t>Luthey</w:t>
      </w:r>
      <w:proofErr w:type="spellEnd"/>
      <w:r>
        <w:rPr>
          <w:rFonts w:ascii="CalistoMT" w:hAnsi="CalistoMT" w:cs="CalistoMT"/>
          <w:sz w:val="18"/>
          <w:szCs w:val="18"/>
        </w:rPr>
        <w:t>, Ph.D.</w:t>
      </w:r>
    </w:p>
    <w:p w:rsidR="00FD317D" w:rsidRDefault="00FD317D" w:rsidP="00FD317D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 xml:space="preserve">1987 - Ronald D. </w:t>
      </w:r>
      <w:proofErr w:type="spellStart"/>
      <w:r>
        <w:rPr>
          <w:rFonts w:ascii="CalistoMT" w:hAnsi="CalistoMT" w:cs="CalistoMT"/>
          <w:sz w:val="18"/>
          <w:szCs w:val="18"/>
        </w:rPr>
        <w:t>Neufield</w:t>
      </w:r>
      <w:proofErr w:type="spellEnd"/>
      <w:r>
        <w:rPr>
          <w:rFonts w:ascii="CalistoMT" w:hAnsi="CalistoMT" w:cs="CalistoMT"/>
          <w:sz w:val="18"/>
          <w:szCs w:val="18"/>
        </w:rPr>
        <w:t>, Ph.D.</w:t>
      </w:r>
    </w:p>
    <w:p w:rsidR="00FD317D" w:rsidRDefault="00FD317D" w:rsidP="00FD317D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1988 - Cliff I. Davidson, Ph.D.</w:t>
      </w:r>
    </w:p>
    <w:p w:rsidR="00FD317D" w:rsidRDefault="00FD317D" w:rsidP="00FD317D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1989 - A. G. B. Bullen, Ph.D.</w:t>
      </w:r>
    </w:p>
    <w:p w:rsidR="00FD317D" w:rsidRDefault="00FD317D" w:rsidP="00FD317D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1990 - Chris T. Hendrickson, Ph.D.</w:t>
      </w:r>
    </w:p>
    <w:p w:rsidR="00FD317D" w:rsidRDefault="00FD317D" w:rsidP="00FD317D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1991 - H. Richard Feller, Ph.D.</w:t>
      </w:r>
    </w:p>
    <w:p w:rsidR="00FD317D" w:rsidRDefault="00FD317D" w:rsidP="00FD317D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1992 - Sue McNeil, Ph.D.</w:t>
      </w:r>
    </w:p>
    <w:p w:rsidR="00FD317D" w:rsidRDefault="00FD317D" w:rsidP="00FD317D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 xml:space="preserve">1993 - </w:t>
      </w:r>
      <w:proofErr w:type="spellStart"/>
      <w:r>
        <w:rPr>
          <w:rFonts w:ascii="CalistoMT" w:hAnsi="CalistoMT" w:cs="CalistoMT"/>
          <w:sz w:val="18"/>
          <w:szCs w:val="18"/>
        </w:rPr>
        <w:t>Morteza</w:t>
      </w:r>
      <w:proofErr w:type="spellEnd"/>
      <w:r>
        <w:rPr>
          <w:rFonts w:ascii="CalistoMT" w:hAnsi="CalistoMT" w:cs="CalistoMT"/>
          <w:sz w:val="18"/>
          <w:szCs w:val="18"/>
        </w:rPr>
        <w:t xml:space="preserve"> A.M. </w:t>
      </w:r>
      <w:proofErr w:type="spellStart"/>
      <w:r>
        <w:rPr>
          <w:rFonts w:ascii="CalistoMT" w:hAnsi="CalistoMT" w:cs="CalistoMT"/>
          <w:sz w:val="18"/>
          <w:szCs w:val="18"/>
        </w:rPr>
        <w:t>Torkamani</w:t>
      </w:r>
      <w:proofErr w:type="spellEnd"/>
      <w:r>
        <w:rPr>
          <w:rFonts w:ascii="CalistoMT" w:hAnsi="CalistoMT" w:cs="CalistoMT"/>
          <w:sz w:val="18"/>
          <w:szCs w:val="18"/>
        </w:rPr>
        <w:t>, Ph.D.</w:t>
      </w:r>
    </w:p>
    <w:p w:rsidR="00FD317D" w:rsidRDefault="00FD317D" w:rsidP="00FD317D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 xml:space="preserve">1994 - Sunil </w:t>
      </w:r>
      <w:proofErr w:type="spellStart"/>
      <w:r>
        <w:rPr>
          <w:rFonts w:ascii="CalistoMT" w:hAnsi="CalistoMT" w:cs="CalistoMT"/>
          <w:sz w:val="18"/>
          <w:szCs w:val="18"/>
        </w:rPr>
        <w:t>Saigal</w:t>
      </w:r>
      <w:proofErr w:type="spellEnd"/>
      <w:r>
        <w:rPr>
          <w:rFonts w:ascii="CalistoMT" w:hAnsi="CalistoMT" w:cs="CalistoMT"/>
          <w:sz w:val="18"/>
          <w:szCs w:val="18"/>
        </w:rPr>
        <w:t>, Ph.D.</w:t>
      </w:r>
    </w:p>
    <w:p w:rsidR="00FD317D" w:rsidRDefault="00FD317D" w:rsidP="00FD317D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 xml:space="preserve">1995 - Robert E. </w:t>
      </w:r>
      <w:proofErr w:type="spellStart"/>
      <w:r>
        <w:rPr>
          <w:rFonts w:ascii="CalistoMT" w:hAnsi="CalistoMT" w:cs="CalistoMT"/>
          <w:sz w:val="18"/>
          <w:szCs w:val="18"/>
        </w:rPr>
        <w:t>Liljestrand</w:t>
      </w:r>
      <w:proofErr w:type="spellEnd"/>
      <w:r>
        <w:rPr>
          <w:rFonts w:ascii="CalistoMT" w:hAnsi="CalistoMT" w:cs="CalistoMT"/>
          <w:sz w:val="18"/>
          <w:szCs w:val="18"/>
        </w:rPr>
        <w:t>, Ph.D.</w:t>
      </w:r>
    </w:p>
    <w:p w:rsidR="00FD317D" w:rsidRDefault="00FD317D" w:rsidP="00FD317D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 xml:space="preserve">1996 - Abdul </w:t>
      </w:r>
      <w:proofErr w:type="spellStart"/>
      <w:r>
        <w:rPr>
          <w:rFonts w:ascii="CalistoMT" w:hAnsi="CalistoMT" w:cs="CalistoMT"/>
          <w:sz w:val="18"/>
          <w:szCs w:val="18"/>
        </w:rPr>
        <w:t>Shakoor</w:t>
      </w:r>
      <w:proofErr w:type="spellEnd"/>
      <w:r>
        <w:rPr>
          <w:rFonts w:ascii="CalistoMT" w:hAnsi="CalistoMT" w:cs="CalistoMT"/>
          <w:sz w:val="18"/>
          <w:szCs w:val="18"/>
        </w:rPr>
        <w:t>, Ph.D.</w:t>
      </w:r>
    </w:p>
    <w:p w:rsidR="00FD317D" w:rsidRDefault="00FD317D" w:rsidP="00FD317D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 xml:space="preserve">1997 - </w:t>
      </w:r>
      <w:proofErr w:type="spellStart"/>
      <w:r>
        <w:rPr>
          <w:rFonts w:ascii="CalistoMT" w:hAnsi="CalistoMT" w:cs="CalistoMT"/>
          <w:sz w:val="18"/>
          <w:szCs w:val="18"/>
        </w:rPr>
        <w:t>Reidar</w:t>
      </w:r>
      <w:proofErr w:type="spellEnd"/>
      <w:r>
        <w:rPr>
          <w:rFonts w:ascii="CalistoMT" w:hAnsi="CalistoMT" w:cs="CalistoMT"/>
          <w:sz w:val="18"/>
          <w:szCs w:val="18"/>
        </w:rPr>
        <w:t xml:space="preserve"> </w:t>
      </w:r>
      <w:proofErr w:type="spellStart"/>
      <w:r>
        <w:rPr>
          <w:rFonts w:ascii="CalistoMT" w:hAnsi="CalistoMT" w:cs="CalistoMT"/>
          <w:sz w:val="18"/>
          <w:szCs w:val="18"/>
        </w:rPr>
        <w:t>Bjorhovde</w:t>
      </w:r>
      <w:proofErr w:type="spellEnd"/>
      <w:r>
        <w:rPr>
          <w:rFonts w:ascii="CalistoMT" w:hAnsi="CalistoMT" w:cs="CalistoMT"/>
          <w:sz w:val="18"/>
          <w:szCs w:val="18"/>
        </w:rPr>
        <w:t>, Ph.D.</w:t>
      </w:r>
    </w:p>
    <w:p w:rsidR="00FD317D" w:rsidRDefault="00FD317D" w:rsidP="00FD317D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1998 - Beverly J. Hunter, Ph.D.</w:t>
      </w:r>
    </w:p>
    <w:p w:rsidR="00FD317D" w:rsidRDefault="00FD317D" w:rsidP="00FD317D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1999 - Lawrence G. Cartwright</w:t>
      </w:r>
    </w:p>
    <w:p w:rsidR="00FD317D" w:rsidRDefault="00FD317D" w:rsidP="00FD317D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 xml:space="preserve">2000 - John F. </w:t>
      </w:r>
      <w:proofErr w:type="spellStart"/>
      <w:r>
        <w:rPr>
          <w:rFonts w:ascii="CalistoMT" w:hAnsi="CalistoMT" w:cs="CalistoMT"/>
          <w:sz w:val="18"/>
          <w:szCs w:val="18"/>
        </w:rPr>
        <w:t>Oyler</w:t>
      </w:r>
      <w:proofErr w:type="spellEnd"/>
      <w:r>
        <w:rPr>
          <w:rFonts w:ascii="CalistoMT" w:hAnsi="CalistoMT" w:cs="CalistoMT"/>
          <w:sz w:val="18"/>
          <w:szCs w:val="18"/>
        </w:rPr>
        <w:t>, Ph.D.</w:t>
      </w:r>
    </w:p>
    <w:p w:rsidR="00FD317D" w:rsidRDefault="00FD317D" w:rsidP="00FD317D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2001 - Christopher J. Earls, Ph.D.</w:t>
      </w:r>
    </w:p>
    <w:p w:rsidR="00FD317D" w:rsidRDefault="00FD317D" w:rsidP="00FD317D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2002 - Andrew Rose, Ph.D.</w:t>
      </w:r>
    </w:p>
    <w:p w:rsidR="00FD317D" w:rsidRDefault="00FD317D" w:rsidP="00FD317D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 xml:space="preserve">2003 - Leonard </w:t>
      </w:r>
      <w:proofErr w:type="spellStart"/>
      <w:r>
        <w:rPr>
          <w:rFonts w:ascii="CalistoMT" w:hAnsi="CalistoMT" w:cs="CalistoMT"/>
          <w:sz w:val="18"/>
          <w:szCs w:val="18"/>
        </w:rPr>
        <w:t>Casson</w:t>
      </w:r>
      <w:proofErr w:type="spellEnd"/>
      <w:r>
        <w:rPr>
          <w:rFonts w:ascii="CalistoMT" w:hAnsi="CalistoMT" w:cs="CalistoMT"/>
          <w:sz w:val="18"/>
          <w:szCs w:val="18"/>
        </w:rPr>
        <w:t>, Ph.D.</w:t>
      </w:r>
    </w:p>
    <w:p w:rsidR="00FD317D" w:rsidRDefault="00FD317D" w:rsidP="00FD317D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2004 - Dan Reed, Ph.D.</w:t>
      </w:r>
    </w:p>
    <w:p w:rsidR="00FD317D" w:rsidRDefault="00FD317D" w:rsidP="00FD317D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2005 - Brian L. Houston, Ph.D.</w:t>
      </w:r>
    </w:p>
    <w:p w:rsidR="00FD317D" w:rsidRDefault="00FD317D" w:rsidP="00FD317D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2006 - James H. Garrett, Ph.D.</w:t>
      </w:r>
    </w:p>
    <w:p w:rsidR="00FD317D" w:rsidRDefault="00FD317D" w:rsidP="00FD317D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 xml:space="preserve">2007 - </w:t>
      </w:r>
      <w:proofErr w:type="spellStart"/>
      <w:r>
        <w:rPr>
          <w:rFonts w:ascii="CalistoMT" w:hAnsi="CalistoMT" w:cs="CalistoMT"/>
          <w:sz w:val="18"/>
          <w:szCs w:val="18"/>
        </w:rPr>
        <w:t>Radislav</w:t>
      </w:r>
      <w:proofErr w:type="spellEnd"/>
      <w:r>
        <w:rPr>
          <w:rFonts w:ascii="CalistoMT" w:hAnsi="CalistoMT" w:cs="CalistoMT"/>
          <w:sz w:val="18"/>
          <w:szCs w:val="18"/>
        </w:rPr>
        <w:t xml:space="preserve"> D. </w:t>
      </w:r>
      <w:proofErr w:type="spellStart"/>
      <w:r>
        <w:rPr>
          <w:rFonts w:ascii="CalistoMT" w:hAnsi="CalistoMT" w:cs="CalistoMT"/>
          <w:sz w:val="18"/>
          <w:szCs w:val="18"/>
        </w:rPr>
        <w:t>Vidic</w:t>
      </w:r>
      <w:proofErr w:type="spellEnd"/>
      <w:r>
        <w:rPr>
          <w:rFonts w:ascii="CalistoMT" w:hAnsi="CalistoMT" w:cs="CalistoMT"/>
          <w:sz w:val="18"/>
          <w:szCs w:val="18"/>
        </w:rPr>
        <w:t>, Ph.D.</w:t>
      </w:r>
    </w:p>
    <w:p w:rsidR="00FD317D" w:rsidRDefault="00FD317D" w:rsidP="00FD317D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 xml:space="preserve">2008 - Jeanne Van </w:t>
      </w:r>
      <w:proofErr w:type="spellStart"/>
      <w:r>
        <w:rPr>
          <w:rFonts w:ascii="CalistoMT" w:hAnsi="CalistoMT" w:cs="CalistoMT"/>
          <w:sz w:val="18"/>
          <w:szCs w:val="18"/>
        </w:rPr>
        <w:t>Briesen</w:t>
      </w:r>
      <w:proofErr w:type="spellEnd"/>
      <w:r>
        <w:rPr>
          <w:rFonts w:ascii="CalistoMT" w:hAnsi="CalistoMT" w:cs="CalistoMT"/>
          <w:sz w:val="18"/>
          <w:szCs w:val="18"/>
        </w:rPr>
        <w:t>, Ph.D.</w:t>
      </w:r>
    </w:p>
    <w:p w:rsidR="00FD317D" w:rsidRDefault="00FD317D" w:rsidP="00FD317D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 xml:space="preserve">2009 - Irving J. </w:t>
      </w:r>
      <w:proofErr w:type="spellStart"/>
      <w:r>
        <w:rPr>
          <w:rFonts w:ascii="CalistoMT" w:hAnsi="CalistoMT" w:cs="CalistoMT"/>
          <w:sz w:val="18"/>
          <w:szCs w:val="18"/>
        </w:rPr>
        <w:t>Oppenhein</w:t>
      </w:r>
      <w:proofErr w:type="spellEnd"/>
      <w:r>
        <w:rPr>
          <w:rFonts w:ascii="CalistoMT" w:hAnsi="CalistoMT" w:cs="CalistoMT"/>
          <w:sz w:val="18"/>
          <w:szCs w:val="18"/>
        </w:rPr>
        <w:t>, Ph.D.</w:t>
      </w:r>
    </w:p>
    <w:p w:rsidR="00FD317D" w:rsidRDefault="00FD317D" w:rsidP="00FD317D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 xml:space="preserve">2010 - </w:t>
      </w:r>
      <w:proofErr w:type="spellStart"/>
      <w:r>
        <w:rPr>
          <w:rFonts w:ascii="CalistoMT" w:hAnsi="CalistoMT" w:cs="CalistoMT"/>
          <w:sz w:val="18"/>
          <w:szCs w:val="18"/>
        </w:rPr>
        <w:t>Burcu</w:t>
      </w:r>
      <w:proofErr w:type="spellEnd"/>
      <w:r>
        <w:rPr>
          <w:rFonts w:ascii="CalistoMT" w:hAnsi="CalistoMT" w:cs="CalistoMT"/>
          <w:sz w:val="18"/>
          <w:szCs w:val="18"/>
        </w:rPr>
        <w:t xml:space="preserve"> </w:t>
      </w:r>
      <w:proofErr w:type="spellStart"/>
      <w:r>
        <w:rPr>
          <w:rFonts w:ascii="CalistoMT" w:hAnsi="CalistoMT" w:cs="CalistoMT"/>
          <w:sz w:val="18"/>
          <w:szCs w:val="18"/>
        </w:rPr>
        <w:t>Akinci</w:t>
      </w:r>
      <w:proofErr w:type="spellEnd"/>
      <w:r>
        <w:rPr>
          <w:rFonts w:ascii="CalistoMT" w:hAnsi="CalistoMT" w:cs="CalistoMT"/>
          <w:sz w:val="18"/>
          <w:szCs w:val="18"/>
        </w:rPr>
        <w:t>, Ph.D.</w:t>
      </w:r>
    </w:p>
    <w:p w:rsidR="00FD317D" w:rsidRDefault="00FD317D" w:rsidP="00FD317D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 xml:space="preserve">2011 - Daniel </w:t>
      </w:r>
      <w:proofErr w:type="spellStart"/>
      <w:r>
        <w:rPr>
          <w:rFonts w:ascii="CalistoMT" w:hAnsi="CalistoMT" w:cs="CalistoMT"/>
          <w:sz w:val="18"/>
          <w:szCs w:val="18"/>
        </w:rPr>
        <w:t>Budny</w:t>
      </w:r>
      <w:proofErr w:type="spellEnd"/>
      <w:r>
        <w:rPr>
          <w:rFonts w:ascii="CalistoMT" w:hAnsi="CalistoMT" w:cs="CalistoMT"/>
          <w:sz w:val="18"/>
          <w:szCs w:val="18"/>
        </w:rPr>
        <w:t>, Ph.D.</w:t>
      </w:r>
    </w:p>
    <w:p w:rsidR="00FD317D" w:rsidRDefault="00FD317D" w:rsidP="00FD317D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 xml:space="preserve">2012 - Anthony </w:t>
      </w:r>
      <w:proofErr w:type="spellStart"/>
      <w:r>
        <w:rPr>
          <w:rFonts w:ascii="CalistoMT" w:hAnsi="CalistoMT" w:cs="CalistoMT"/>
          <w:sz w:val="18"/>
          <w:szCs w:val="18"/>
        </w:rPr>
        <w:t>Iannacchione</w:t>
      </w:r>
      <w:proofErr w:type="spellEnd"/>
      <w:r>
        <w:rPr>
          <w:rFonts w:ascii="CalistoMT" w:hAnsi="CalistoMT" w:cs="CalistoMT"/>
          <w:sz w:val="18"/>
          <w:szCs w:val="18"/>
        </w:rPr>
        <w:t>, Ph.D.</w:t>
      </w:r>
    </w:p>
    <w:p w:rsidR="00FD317D" w:rsidRDefault="00FD317D" w:rsidP="00FD317D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 xml:space="preserve">2013 - Julie </w:t>
      </w:r>
      <w:proofErr w:type="spellStart"/>
      <w:r>
        <w:rPr>
          <w:rFonts w:ascii="CalistoMT" w:hAnsi="CalistoMT" w:cs="CalistoMT"/>
          <w:sz w:val="18"/>
          <w:szCs w:val="18"/>
        </w:rPr>
        <w:t>Vandenbossche</w:t>
      </w:r>
      <w:proofErr w:type="spellEnd"/>
      <w:r>
        <w:rPr>
          <w:rFonts w:ascii="CalistoMT" w:hAnsi="CalistoMT" w:cs="CalistoMT"/>
          <w:sz w:val="18"/>
          <w:szCs w:val="18"/>
        </w:rPr>
        <w:t>, Ph.D.</w:t>
      </w:r>
    </w:p>
    <w:p w:rsidR="00FD317D" w:rsidRDefault="00FD317D" w:rsidP="00FD317D">
      <w:r>
        <w:rPr>
          <w:rFonts w:ascii="CalistoMT" w:hAnsi="CalistoMT" w:cs="CalistoMT"/>
          <w:sz w:val="18"/>
          <w:szCs w:val="18"/>
        </w:rPr>
        <w:t>2014 - Mitch Small</w:t>
      </w:r>
      <w:bookmarkStart w:id="0" w:name="_GoBack"/>
      <w:bookmarkEnd w:id="0"/>
    </w:p>
    <w:p w:rsidR="00DC39AE" w:rsidRDefault="00DC39AE"/>
    <w:sectPr w:rsidR="00DC3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sto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470B7"/>
    <w:multiLevelType w:val="hybridMultilevel"/>
    <w:tmpl w:val="DC6A53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9225F"/>
    <w:multiLevelType w:val="hybridMultilevel"/>
    <w:tmpl w:val="90826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7D"/>
    <w:rsid w:val="00DC39AE"/>
    <w:rsid w:val="00FD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A74E4-A8F6-4F68-9049-E7B3BCAB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17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apla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Kaplan, Linda</dc:creator>
  <cp:keywords/>
  <dc:description/>
  <cp:lastModifiedBy>Kaplan, Linda</cp:lastModifiedBy>
  <cp:revision>1</cp:revision>
  <dcterms:created xsi:type="dcterms:W3CDTF">2016-05-19T15:51:00Z</dcterms:created>
  <dcterms:modified xsi:type="dcterms:W3CDTF">2016-05-19T15:54:00Z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