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2EB2" w14:textId="77777777" w:rsidR="00AC7453" w:rsidRDefault="00AC7453" w:rsidP="00AC7453">
      <w:r>
        <w:t xml:space="preserve">Looking for a great place to work? The U.S. Army Corps of Engineers (USACE) is one of the best! USACE is one of the world's premier public engineering, design, and construction management agencies. We serve the American people, striving to provide the most effective engineering and environmental science solutions to the nation's complex problems affecting national security, the </w:t>
      </w:r>
      <w:proofErr w:type="gramStart"/>
      <w:r>
        <w:t>economy</w:t>
      </w:r>
      <w:proofErr w:type="gramEnd"/>
      <w:r>
        <w:t xml:space="preserve"> and the environment in which we live.</w:t>
      </w:r>
    </w:p>
    <w:p w14:paraId="37D08AE8" w14:textId="77777777" w:rsidR="00AC7453" w:rsidRDefault="00AC7453" w:rsidP="00AC7453">
      <w:r>
        <w:t xml:space="preserve">As a </w:t>
      </w:r>
      <w:r w:rsidRPr="00AC7453">
        <w:rPr>
          <w:b/>
          <w:bCs/>
        </w:rPr>
        <w:t>Civil Engineer (Structural)</w:t>
      </w:r>
      <w:r>
        <w:t xml:space="preserve"> you will Perform professional engineering duties related to the design of a wide variety of structural engineering features pertinent to the new construction and/or modification of civil and military projects. Coordinate the work of others in the accomplishment of project assignments.</w:t>
      </w:r>
    </w:p>
    <w:p w14:paraId="49708DF4" w14:textId="77777777" w:rsidR="00AC7453" w:rsidRPr="00AC7453" w:rsidRDefault="00AC7453" w:rsidP="00AC7453">
      <w:pPr>
        <w:rPr>
          <w:b/>
          <w:bCs/>
        </w:rPr>
      </w:pPr>
      <w:r w:rsidRPr="00AC7453">
        <w:rPr>
          <w:b/>
          <w:bCs/>
        </w:rPr>
        <w:t>Duties Include:</w:t>
      </w:r>
    </w:p>
    <w:p w14:paraId="46E7701D" w14:textId="77777777" w:rsidR="00AC7453" w:rsidRDefault="00AC7453" w:rsidP="00AC7453">
      <w:r>
        <w:t>Develop design details of structural features for complicated projects such as barracks, hospitals, family housing, and training/maintenance facilities.</w:t>
      </w:r>
    </w:p>
    <w:p w14:paraId="170AD01A" w14:textId="77777777" w:rsidR="00AC7453" w:rsidRDefault="00AC7453" w:rsidP="00AC7453">
      <w:r>
        <w:t>Develop design details of structural features for civil works projects such as flood risk management control structures, navigation locks/dams, and service bridges.</w:t>
      </w:r>
    </w:p>
    <w:p w14:paraId="2B6CE50B" w14:textId="77777777" w:rsidR="00AC7453" w:rsidRDefault="00AC7453" w:rsidP="00AC7453">
      <w:r>
        <w:t>Utilize current analytical design software.</w:t>
      </w:r>
    </w:p>
    <w:p w14:paraId="6D54E500" w14:textId="77777777" w:rsidR="00AC7453" w:rsidRDefault="00AC7453" w:rsidP="00AC7453">
      <w:r>
        <w:t>Prepare design documentation reports, contract drawings, plans, specifications, modifications, operation/maintenance manuals, engineering estimates, and appendices for feasibility reports and complete phases or for large portions of projects.</w:t>
      </w:r>
    </w:p>
    <w:p w14:paraId="3A364447" w14:textId="77777777" w:rsidR="00AC7453" w:rsidRDefault="00AC7453" w:rsidP="00AC7453">
      <w:r>
        <w:t>Prepare plans, specifications, and modifications of military works projects.</w:t>
      </w:r>
    </w:p>
    <w:p w14:paraId="71C5919B" w14:textId="77777777" w:rsidR="00AC7453" w:rsidRDefault="00AC7453" w:rsidP="00AC7453">
      <w:r>
        <w:t>Coordinate all professional engineering input to ensure delivery of a quality product, on time and within budget.</w:t>
      </w:r>
    </w:p>
    <w:p w14:paraId="33E10311" w14:textId="77777777" w:rsidR="00AC7453" w:rsidRDefault="00AC7453" w:rsidP="00AC7453">
      <w:r>
        <w:t>Communicate with technical representatives of customers and partners and serve as technical point of contact in various forums.</w:t>
      </w:r>
    </w:p>
    <w:p w14:paraId="4ED18977" w14:textId="77777777" w:rsidR="00AC7453" w:rsidRDefault="00AC7453" w:rsidP="00AC7453">
      <w:r>
        <w:t>Determine requirements and coordinate project support from District elements, outside agencies and Architect-Engineer (AE) firms.</w:t>
      </w:r>
    </w:p>
    <w:p w14:paraId="4D321B39" w14:textId="77777777" w:rsidR="00AC7453" w:rsidRDefault="00AC7453" w:rsidP="00AC7453">
      <w:r>
        <w:t xml:space="preserve">Plan and manage most </w:t>
      </w:r>
      <w:proofErr w:type="gramStart"/>
      <w:r>
        <w:t>day to day</w:t>
      </w:r>
      <w:proofErr w:type="gramEnd"/>
      <w:r>
        <w:t xml:space="preserve"> team activities providing both administrative and technical leadership to team members.</w:t>
      </w:r>
    </w:p>
    <w:p w14:paraId="5CC08225" w14:textId="77777777" w:rsidR="00AC7453" w:rsidRDefault="00AC7453" w:rsidP="00AC7453">
      <w:r>
        <w:t>Responsible for quality, quantity, and timeliness of team's work and perform quality reviews of team's work to detect and rectify regulatory violations and other problems.</w:t>
      </w:r>
    </w:p>
    <w:p w14:paraId="1D9F366D" w14:textId="77777777" w:rsidR="00AC7453" w:rsidRDefault="00AC7453" w:rsidP="00AC7453">
      <w:r>
        <w:t>Serve as team spokesperson at meetings/briefings and provide oral/graphic presentations.</w:t>
      </w:r>
    </w:p>
    <w:p w14:paraId="7FF7A74B" w14:textId="14594170" w:rsidR="00AC7453" w:rsidRDefault="00AC7453" w:rsidP="00AC7453"/>
    <w:p w14:paraId="3F301617" w14:textId="32CC573C" w:rsidR="00AC7453" w:rsidRDefault="00AC7453" w:rsidP="00AC7453"/>
    <w:p w14:paraId="643B5B55" w14:textId="542BB11B" w:rsidR="00AC7453" w:rsidRDefault="00AC7453" w:rsidP="00AC7453"/>
    <w:p w14:paraId="2B3641DC" w14:textId="77777777" w:rsidR="00AC7453" w:rsidRDefault="00AC7453" w:rsidP="00AC7453"/>
    <w:p w14:paraId="5AD9F52F" w14:textId="77777777" w:rsidR="00AC7453" w:rsidRPr="00AC7453" w:rsidRDefault="00AC7453" w:rsidP="00AC7453">
      <w:pPr>
        <w:rPr>
          <w:b/>
          <w:bCs/>
        </w:rPr>
      </w:pPr>
      <w:r w:rsidRPr="00AC7453">
        <w:rPr>
          <w:b/>
          <w:bCs/>
        </w:rPr>
        <w:lastRenderedPageBreak/>
        <w:t>Qualifications</w:t>
      </w:r>
    </w:p>
    <w:p w14:paraId="731B2773" w14:textId="77777777" w:rsidR="00AC7453" w:rsidRDefault="00AC7453" w:rsidP="00AC7453">
      <w:r>
        <w:t>This is a Direct Hire Authority (DHA) solicitation utilizing DHA for Certain Personnel of DoD to appoint qualified candidates to positions in the competitive service.</w:t>
      </w:r>
    </w:p>
    <w:p w14:paraId="72BCAE97" w14:textId="77777777" w:rsidR="00AC7453" w:rsidRPr="00AC7453" w:rsidRDefault="00AC7453" w:rsidP="00AC7453">
      <w:pPr>
        <w:rPr>
          <w:b/>
          <w:bCs/>
        </w:rPr>
      </w:pPr>
      <w:r w:rsidRPr="00AC7453">
        <w:rPr>
          <w:b/>
          <w:bCs/>
        </w:rPr>
        <w:t>Who May Apply: All U.S. Citizens</w:t>
      </w:r>
    </w:p>
    <w:p w14:paraId="722E5279" w14:textId="77777777" w:rsidR="00AC7453" w:rsidRDefault="00AC7453" w:rsidP="00AC7453">
      <w:proofErr w:type="gramStart"/>
      <w:r>
        <w:t>In order to</w:t>
      </w:r>
      <w:proofErr w:type="gramEnd"/>
      <w:r>
        <w:t xml:space="preserve"> qualify, you must meet the basic and specialized experience requirements described below. Experience refers to paid and unpaid experience, including volunteer work done through National Service programs (e.g., Peace Corps, AmeriCorps) and other organizations (e.g., professional; philanthropic; religious; spiritual; community; student; social). You will receive credit for all qualifying experience, including volunteer experience. Your resume must clearly describe your relevant experience; if qualifying based on education, your transcripts will be required as part of your application.</w:t>
      </w:r>
    </w:p>
    <w:p w14:paraId="1B25D4EB" w14:textId="77777777" w:rsidR="00AC7453" w:rsidRPr="00AC7453" w:rsidRDefault="00AC7453" w:rsidP="00AC7453">
      <w:pPr>
        <w:rPr>
          <w:b/>
          <w:bCs/>
        </w:rPr>
      </w:pPr>
      <w:r w:rsidRPr="00AC7453">
        <w:rPr>
          <w:b/>
          <w:bCs/>
        </w:rPr>
        <w:t>Basic Requirement for GS-0810-12 Civil Engineer (Structural):</w:t>
      </w:r>
    </w:p>
    <w:p w14:paraId="0391409C" w14:textId="77777777" w:rsidR="00AC7453" w:rsidRDefault="00AC7453" w:rsidP="00AC7453">
      <w:r>
        <w:t xml:space="preserve">A. Degree: </w:t>
      </w:r>
      <w:proofErr w:type="gramStart"/>
      <w:r>
        <w:t>Bachelor's</w:t>
      </w:r>
      <w:proofErr w:type="gramEnd"/>
      <w:r>
        <w:t xml:space="preserve"> degree (or higher degree) in engineering. To be acceptable, the program must: (1) lead to a bachelor's degree (or higher degree) in a school of engineering with at least one program accredited by the Accreditation Board for Engineering and Technology (ABET); OR (2) include differential and integral calculus and courses (more advanced than first-year physics and chemistry) in five of the following seven areas of engineering science or physics: (a) statics, dynamics; (b) strength of materials (stress-strain relationships); (c) fluid mechanics, hydraulics; (d) thermodynamics; (e) electrical fields and circuits; (f) nature and properties of materials (relating particle and aggregate structure to properties); and (g) any other comparable area of fundamental engineering science or physics, such as optics, heat transfer, soil mechanics, or electronics.</w:t>
      </w:r>
    </w:p>
    <w:p w14:paraId="1C0C407F" w14:textId="77777777" w:rsidR="00AC7453" w:rsidRDefault="00AC7453" w:rsidP="00AC7453">
      <w:r>
        <w:t>OR</w:t>
      </w:r>
    </w:p>
    <w:p w14:paraId="7D5F7B4A" w14:textId="77777777" w:rsidR="00AC7453" w:rsidRDefault="00AC7453" w:rsidP="00AC7453">
      <w:r>
        <w:t>B. Combination of Education and Experience: College-level education, training, and/or technical experience that furnished (1) a thorough knowledge of the physical and mathematical sciences underlying engineering, and (2) a good understanding, both theoretical and practical, of the engineering sciences and techniques and their applications to one of the branches of engineering.</w:t>
      </w:r>
    </w:p>
    <w:p w14:paraId="3723E135" w14:textId="77777777" w:rsidR="00AC7453" w:rsidRDefault="00AC7453" w:rsidP="00AC7453">
      <w:r>
        <w:t>USACE offers a team-inspiring and collaborative work environment; providing challenging and rewarding careers across a variety of disciplines." As our missions grow more complex, we will rely on leaders with vision, creativity, and programmatic and technical expertise to lead us into the new era of exploration. Align your talents with your passion and find out why the U. S. Army Corps of Engineers is consistently named as best place to work in the federal government. Join us as we explore the extraordinary, every day.</w:t>
      </w:r>
    </w:p>
    <w:p w14:paraId="2F0BB243" w14:textId="77777777" w:rsidR="00AC7453" w:rsidRDefault="00AC7453" w:rsidP="00AC7453">
      <w:r>
        <w:t>Job Type: Full-time</w:t>
      </w:r>
    </w:p>
    <w:p w14:paraId="3828D425" w14:textId="4A601E63" w:rsidR="00AC7453" w:rsidRDefault="00AC7453" w:rsidP="00AC7453">
      <w:r>
        <w:t xml:space="preserve">Salary: </w:t>
      </w:r>
      <w:r>
        <w:t>Competitive Salary</w:t>
      </w:r>
    </w:p>
    <w:p w14:paraId="4E2093FF" w14:textId="3FF01CBC" w:rsidR="001A3F38" w:rsidRDefault="00AC7453" w:rsidP="00AC7453">
      <w:r>
        <w:t>Work Location: Hybrid in Pittsburgh, PA 15222</w:t>
      </w:r>
    </w:p>
    <w:p w14:paraId="798B2DA3" w14:textId="574153ED" w:rsidR="00AC7453" w:rsidRDefault="00AC7453" w:rsidP="00AC7453">
      <w:r>
        <w:t>Interested Candidates can email their resume to Gene Bradshaw; eugene.bradshaw@usace.army.mil</w:t>
      </w:r>
    </w:p>
    <w:sectPr w:rsidR="00AC7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53"/>
    <w:rsid w:val="001A3F38"/>
    <w:rsid w:val="00430515"/>
    <w:rsid w:val="00AC7453"/>
    <w:rsid w:val="00C4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0B6D"/>
  <w15:chartTrackingRefBased/>
  <w15:docId w15:val="{08B1BC25-692E-4BCD-8044-2B8FA6FD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Eugene B III CIV USARMY CELRP (USA)</dc:creator>
  <cp:keywords/>
  <dc:description/>
  <cp:lastModifiedBy>Bradshaw, Eugene B III CIV USARMY CELRP (USA)</cp:lastModifiedBy>
  <cp:revision>1</cp:revision>
  <dcterms:created xsi:type="dcterms:W3CDTF">2023-09-08T19:52:00Z</dcterms:created>
  <dcterms:modified xsi:type="dcterms:W3CDTF">2023-09-08T19:57:00Z</dcterms:modified>
</cp:coreProperties>
</file>